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79" w:rsidRPr="005F3782" w:rsidRDefault="00534F79" w:rsidP="005F3782">
      <w:pPr>
        <w:pStyle w:val="Nagwek1"/>
        <w:rPr>
          <w:b/>
          <w:color w:val="auto"/>
        </w:rPr>
      </w:pPr>
      <w:r w:rsidRPr="005F3782">
        <w:rPr>
          <w:b/>
          <w:color w:val="auto"/>
        </w:rPr>
        <w:t>Oświadczenie o stanie kontroli zarządczej</w:t>
      </w:r>
      <w:r w:rsidR="005F3782" w:rsidRPr="005F3782">
        <w:rPr>
          <w:b/>
          <w:color w:val="auto"/>
        </w:rPr>
        <w:t xml:space="preserve"> </w:t>
      </w:r>
      <w:r w:rsidRPr="005F3782">
        <w:rPr>
          <w:b/>
          <w:color w:val="auto"/>
        </w:rPr>
        <w:t>Dyrektor Szkoły Podstawowej im. Henryka Sienkiewicza w Gorzkowicach</w:t>
      </w:r>
      <w:r w:rsidR="005F3782" w:rsidRPr="005F3782">
        <w:rPr>
          <w:b/>
          <w:color w:val="auto"/>
        </w:rPr>
        <w:t xml:space="preserve"> </w:t>
      </w:r>
      <w:r w:rsidRPr="005F3782">
        <w:rPr>
          <w:b/>
          <w:color w:val="auto"/>
        </w:rPr>
        <w:t>za rok 2022</w:t>
      </w:r>
    </w:p>
    <w:p w:rsidR="00534F79" w:rsidRPr="005F3782" w:rsidRDefault="00534F79" w:rsidP="005F3782">
      <w:pPr>
        <w:pStyle w:val="Nagwek2"/>
        <w:rPr>
          <w:b/>
          <w:color w:val="auto"/>
        </w:rPr>
      </w:pPr>
      <w:r w:rsidRPr="005F3782">
        <w:rPr>
          <w:b/>
          <w:color w:val="auto"/>
        </w:rPr>
        <w:t>Dział I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Jako osoba odpowiedzialna za zapewnienie Funkcjonowania adekwatnej i efektywnej kontroli zarządczej, tj. działań podejmowanych dla zapewnienia realizacji celów i zadań w sposób zgodny z prawem, efektywny, oszczędny i terminowy, a w szczególności dla zapewnienia: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- zgodności działalności z przepisami prawa oraz procedurami wewnętrznymi,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- skuteczność i efektywność działań</w:t>
      </w:r>
      <w:r w:rsidR="005F3782">
        <w:rPr>
          <w:rFonts w:asciiTheme="minorHAnsi" w:hAnsiTheme="minorHAnsi" w:cstheme="minorHAnsi"/>
        </w:rPr>
        <w:t>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- wiarygodność sprawozdań,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- ochrony zasobów,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- przestrzegania i promowania zasad etycznego postępowania,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- efektywność i skuteczność przepływu informacji,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- zarządzanie ryzykiem,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oświadczam, że w kierowanej przeze mnie jednostce Szkole Podstawowej im. Henryka Sienkiewicza w Gorzkowicach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Część A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="Arial" w:hAnsi="Arial" w:cs="Arial"/>
        </w:rPr>
        <w:t>⁪</w:t>
      </w:r>
      <w:r w:rsidRPr="005F3782">
        <w:rPr>
          <w:rFonts w:asciiTheme="minorHAnsi" w:hAnsiTheme="minorHAnsi" w:cstheme="minorHAnsi"/>
        </w:rPr>
        <w:t xml:space="preserve"> w wystarczaj</w:t>
      </w:r>
      <w:r w:rsidRPr="005F3782">
        <w:rPr>
          <w:rFonts w:ascii="Calibri" w:hAnsi="Calibri" w:cs="Calibri"/>
        </w:rPr>
        <w:t>ą</w:t>
      </w:r>
      <w:r w:rsidRPr="005F3782">
        <w:rPr>
          <w:rFonts w:asciiTheme="minorHAnsi" w:hAnsiTheme="minorHAnsi" w:cstheme="minorHAnsi"/>
        </w:rPr>
        <w:t>cym stopniu funkcjonowa</w:t>
      </w:r>
      <w:r w:rsidRPr="005F3782">
        <w:rPr>
          <w:rFonts w:ascii="Calibri" w:hAnsi="Calibri" w:cs="Calibri"/>
        </w:rPr>
        <w:t>ł</w:t>
      </w:r>
      <w:r w:rsidRPr="005F3782">
        <w:rPr>
          <w:rFonts w:asciiTheme="minorHAnsi" w:hAnsiTheme="minorHAnsi" w:cstheme="minorHAnsi"/>
        </w:rPr>
        <w:t>a adekwatna, skuteczna i efektywna kontrola zarz</w:t>
      </w:r>
      <w:r w:rsidRPr="005F3782">
        <w:rPr>
          <w:rFonts w:ascii="Calibri" w:hAnsi="Calibri" w:cs="Calibri"/>
        </w:rPr>
        <w:t>ą</w:t>
      </w:r>
      <w:r w:rsidRPr="005F3782">
        <w:rPr>
          <w:rFonts w:asciiTheme="minorHAnsi" w:hAnsiTheme="minorHAnsi" w:cstheme="minorHAnsi"/>
        </w:rPr>
        <w:t>dcza.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Część B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sym w:font="Wingdings 2" w:char="F054"/>
      </w:r>
      <w:r w:rsidRPr="005F3782">
        <w:rPr>
          <w:rFonts w:asciiTheme="minorHAnsi" w:hAnsiTheme="minorHAnsi" w:cstheme="minorHAnsi"/>
        </w:rPr>
        <w:t xml:space="preserve"> w ograniczonym stopniu funkcjonowała adekwatna, skuteczna i efektywna kontrola zarządcza.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Zastrzeżenia dotyczące funkcjonowania kontroli zarządczej wraz z planowanymi działaniami które zostaną podjęte w celu poprawy funkcjonowania kontroli zarządczej, zostały opisane</w:t>
      </w:r>
      <w:r w:rsidR="005F3782">
        <w:rPr>
          <w:rFonts w:asciiTheme="minorHAnsi" w:hAnsiTheme="minorHAnsi" w:cstheme="minorHAnsi"/>
        </w:rPr>
        <w:t xml:space="preserve"> </w:t>
      </w:r>
      <w:r w:rsidRPr="005F3782">
        <w:rPr>
          <w:rFonts w:asciiTheme="minorHAnsi" w:hAnsiTheme="minorHAnsi" w:cstheme="minorHAnsi"/>
        </w:rPr>
        <w:t>w dziale II oświadczenia.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Część C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="Arial" w:hAnsi="Arial" w:cs="Arial"/>
        </w:rPr>
        <w:t>⁪</w:t>
      </w:r>
      <w:r w:rsidRPr="005F3782">
        <w:rPr>
          <w:rFonts w:asciiTheme="minorHAnsi" w:hAnsiTheme="minorHAnsi" w:cstheme="minorHAnsi"/>
        </w:rPr>
        <w:t xml:space="preserve"> nie funkcjonowa</w:t>
      </w:r>
      <w:r w:rsidRPr="005F3782">
        <w:rPr>
          <w:rFonts w:ascii="Calibri" w:hAnsi="Calibri" w:cs="Calibri"/>
        </w:rPr>
        <w:t>ł</w:t>
      </w:r>
      <w:r w:rsidRPr="005F3782">
        <w:rPr>
          <w:rFonts w:asciiTheme="minorHAnsi" w:hAnsiTheme="minorHAnsi" w:cstheme="minorHAnsi"/>
        </w:rPr>
        <w:t>a adekwatna, skuteczna i efektywna kontrola zarządcza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</w:t>
      </w:r>
      <w:r w:rsidR="005F3782">
        <w:rPr>
          <w:rFonts w:asciiTheme="minorHAnsi" w:hAnsiTheme="minorHAnsi" w:cstheme="minorHAnsi"/>
        </w:rPr>
        <w:t>li zarządczej, zostały opisane w dziale II oświadczenia.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Część D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Niniejsze oświadczenie opiera się na mojej ocenie i informacjach dostępnych w czasie sporządzania niniejszego oświadczenia pochodzących z: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sym w:font="Wingdings 2" w:char="F054"/>
      </w:r>
      <w:r w:rsidRPr="005F3782">
        <w:rPr>
          <w:rFonts w:asciiTheme="minorHAnsi" w:hAnsiTheme="minorHAnsi" w:cstheme="minorHAnsi"/>
        </w:rPr>
        <w:t xml:space="preserve"> monito</w:t>
      </w:r>
      <w:r w:rsidR="005F3782">
        <w:rPr>
          <w:rFonts w:asciiTheme="minorHAnsi" w:hAnsiTheme="minorHAnsi" w:cstheme="minorHAnsi"/>
        </w:rPr>
        <w:t>ringu realizacji celów i zadań,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sym w:font="Wingdings 2" w:char="F054"/>
      </w:r>
      <w:r w:rsidRPr="005F3782">
        <w:rPr>
          <w:rFonts w:asciiTheme="minorHAnsi" w:hAnsiTheme="minorHAnsi" w:cstheme="minorHAnsi"/>
        </w:rPr>
        <w:t xml:space="preserve"> samooceny kontroli zarządczej przeprowadzonej z uwzględnieniem standardów kontroli zarządczej dla sektora finansów publicznych,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sym w:font="Wingdings 2" w:char="F054"/>
      </w:r>
      <w:r w:rsidRPr="005F3782">
        <w:rPr>
          <w:rFonts w:asciiTheme="minorHAnsi" w:hAnsiTheme="minorHAnsi" w:cstheme="minorHAnsi"/>
        </w:rPr>
        <w:t xml:space="preserve"> procesu zarządzania ryzykiem,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="Arial" w:hAnsi="Arial" w:cs="Arial"/>
        </w:rPr>
        <w:t>⁪</w:t>
      </w:r>
      <w:r w:rsidRPr="005F3782">
        <w:rPr>
          <w:rFonts w:asciiTheme="minorHAnsi" w:hAnsiTheme="minorHAnsi" w:cstheme="minorHAnsi"/>
        </w:rPr>
        <w:t xml:space="preserve"> audytu wewn</w:t>
      </w:r>
      <w:r w:rsidRPr="005F3782">
        <w:rPr>
          <w:rFonts w:ascii="Calibri" w:hAnsi="Calibri" w:cs="Calibri"/>
        </w:rPr>
        <w:t>ę</w:t>
      </w:r>
      <w:r w:rsidRPr="005F3782">
        <w:rPr>
          <w:rFonts w:asciiTheme="minorHAnsi" w:hAnsiTheme="minorHAnsi" w:cstheme="minorHAnsi"/>
        </w:rPr>
        <w:t>trznego,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sym w:font="Wingdings 2" w:char="F054"/>
      </w:r>
      <w:r w:rsidRPr="005F3782">
        <w:rPr>
          <w:rFonts w:asciiTheme="minorHAnsi" w:hAnsiTheme="minorHAnsi" w:cstheme="minorHAnsi"/>
        </w:rPr>
        <w:t xml:space="preserve"> kontroli wewnętrznych,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sym w:font="Wingdings 2" w:char="F054"/>
      </w:r>
      <w:r w:rsidRPr="005F3782">
        <w:rPr>
          <w:rFonts w:asciiTheme="minorHAnsi" w:hAnsiTheme="minorHAnsi" w:cstheme="minorHAnsi"/>
        </w:rPr>
        <w:t xml:space="preserve"> kontroli zewnętrznych,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="Arial" w:hAnsi="Arial" w:cs="Arial"/>
        </w:rPr>
        <w:t>⁪</w:t>
      </w:r>
      <w:r w:rsidRPr="005F3782">
        <w:rPr>
          <w:rFonts w:asciiTheme="minorHAnsi" w:hAnsiTheme="minorHAnsi" w:cstheme="minorHAnsi"/>
        </w:rPr>
        <w:t xml:space="preserve"> innych </w:t>
      </w:r>
      <w:r w:rsidRPr="005F3782">
        <w:rPr>
          <w:rFonts w:ascii="Calibri" w:hAnsi="Calibri" w:cs="Calibri"/>
        </w:rPr>
        <w:t>ź</w:t>
      </w:r>
      <w:r w:rsidRPr="005F3782">
        <w:rPr>
          <w:rFonts w:asciiTheme="minorHAnsi" w:hAnsiTheme="minorHAnsi" w:cstheme="minorHAnsi"/>
        </w:rPr>
        <w:t>r</w:t>
      </w:r>
      <w:r w:rsidRPr="005F3782">
        <w:rPr>
          <w:rFonts w:ascii="Calibri" w:hAnsi="Calibri" w:cs="Calibri"/>
        </w:rPr>
        <w:t>ó</w:t>
      </w:r>
      <w:r w:rsidRPr="005F3782">
        <w:rPr>
          <w:rFonts w:asciiTheme="minorHAnsi" w:hAnsiTheme="minorHAnsi" w:cstheme="minorHAnsi"/>
        </w:rPr>
        <w:t>de</w:t>
      </w:r>
      <w:r w:rsidRPr="005F3782">
        <w:rPr>
          <w:rFonts w:ascii="Calibri" w:hAnsi="Calibri" w:cs="Calibri"/>
        </w:rPr>
        <w:t>ł</w:t>
      </w:r>
      <w:r w:rsidRPr="005F3782">
        <w:rPr>
          <w:rFonts w:asciiTheme="minorHAnsi" w:hAnsiTheme="minorHAnsi" w:cstheme="minorHAnsi"/>
        </w:rPr>
        <w:t xml:space="preserve"> informacji: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Jednocześnie oświadczam, że nie są mi znane inne fakty lub okoliczności, które mogłyby wpłynąć na treść niniejszego oświadczenia.</w:t>
      </w:r>
    </w:p>
    <w:p w:rsidR="00534F79" w:rsidRPr="005F3782" w:rsidRDefault="00534F79" w:rsidP="005F3782">
      <w:pPr>
        <w:pStyle w:val="Nagwek2"/>
        <w:rPr>
          <w:b/>
          <w:color w:val="auto"/>
        </w:rPr>
      </w:pPr>
      <w:r w:rsidRPr="005F3782">
        <w:rPr>
          <w:b/>
          <w:color w:val="auto"/>
        </w:rPr>
        <w:t>Dział II</w:t>
      </w:r>
    </w:p>
    <w:p w:rsidR="00534F79" w:rsidRPr="005F3782" w:rsidRDefault="00534F79" w:rsidP="005F378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Zastrzeżenia dotyczące funkcjonowania kontroli zarządczej w roku ubiegłym.</w:t>
      </w:r>
    </w:p>
    <w:p w:rsidR="00534F79" w:rsidRPr="005F3782" w:rsidRDefault="00534F79" w:rsidP="005F3782">
      <w:pPr>
        <w:ind w:left="360"/>
        <w:rPr>
          <w:rFonts w:asciiTheme="minorHAnsi" w:hAnsiTheme="minorHAnsi" w:cstheme="minorHAnsi"/>
          <w:i/>
        </w:rPr>
      </w:pPr>
      <w:r w:rsidRPr="005F3782">
        <w:rPr>
          <w:rFonts w:asciiTheme="minorHAnsi" w:hAnsiTheme="minorHAnsi" w:cstheme="minorHAnsi"/>
          <w:i/>
        </w:rPr>
        <w:lastRenderedPageBreak/>
        <w:t>Nie dotyczy</w:t>
      </w:r>
    </w:p>
    <w:p w:rsidR="00534F79" w:rsidRPr="005F3782" w:rsidRDefault="00534F79" w:rsidP="005F378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Planowane działania, które zostaną podjęte w celu poprawy funkcjonowania kontroli zarządczej.</w:t>
      </w:r>
    </w:p>
    <w:p w:rsidR="00534F79" w:rsidRPr="005F3782" w:rsidRDefault="00534F79" w:rsidP="005F3782">
      <w:pPr>
        <w:ind w:left="360"/>
        <w:rPr>
          <w:rFonts w:asciiTheme="minorHAnsi" w:hAnsiTheme="minorHAnsi" w:cstheme="minorHAnsi"/>
          <w:i/>
        </w:rPr>
      </w:pPr>
      <w:r w:rsidRPr="005F3782">
        <w:rPr>
          <w:rFonts w:asciiTheme="minorHAnsi" w:hAnsiTheme="minorHAnsi" w:cstheme="minorHAnsi"/>
          <w:i/>
        </w:rPr>
        <w:t xml:space="preserve">Przeprowadzenie identyfikacji i analizy ryzyka oraz stworzenie rejestru </w:t>
      </w:r>
      <w:proofErr w:type="spellStart"/>
      <w:r w:rsidRPr="005F3782">
        <w:rPr>
          <w:rFonts w:asciiTheme="minorHAnsi" w:hAnsiTheme="minorHAnsi" w:cstheme="minorHAnsi"/>
          <w:i/>
        </w:rPr>
        <w:t>ryzyk</w:t>
      </w:r>
      <w:proofErr w:type="spellEnd"/>
      <w:r w:rsidRPr="005F3782">
        <w:rPr>
          <w:rFonts w:asciiTheme="minorHAnsi" w:hAnsiTheme="minorHAnsi" w:cstheme="minorHAnsi"/>
          <w:i/>
        </w:rPr>
        <w:t xml:space="preserve"> występujących w Szkole Podstawowej im. Henryka Sienkiewicza w Gorzkowicach.</w:t>
      </w:r>
    </w:p>
    <w:p w:rsidR="00534F79" w:rsidRPr="005F3782" w:rsidRDefault="00534F79" w:rsidP="005F3782">
      <w:pPr>
        <w:pStyle w:val="Nagwek2"/>
        <w:rPr>
          <w:b/>
          <w:color w:val="auto"/>
        </w:rPr>
      </w:pPr>
      <w:r w:rsidRPr="005F3782">
        <w:rPr>
          <w:b/>
          <w:color w:val="auto"/>
        </w:rPr>
        <w:t>Dział III</w:t>
      </w:r>
    </w:p>
    <w:p w:rsidR="00534F79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Działania, które zostały podjęte w ubiegłym roku w celu poprawy funkcjonowania kontroli zarządczej.</w:t>
      </w:r>
    </w:p>
    <w:p w:rsidR="00534F79" w:rsidRPr="005F3782" w:rsidRDefault="00534F79" w:rsidP="005F378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Działania, które zostały zaplanowane na rok, którego dotyczy oświadczenie:</w:t>
      </w:r>
    </w:p>
    <w:p w:rsidR="00534F79" w:rsidRPr="005F3782" w:rsidRDefault="00534F79" w:rsidP="005F3782">
      <w:pPr>
        <w:ind w:left="360"/>
        <w:rPr>
          <w:rFonts w:asciiTheme="minorHAnsi" w:hAnsiTheme="minorHAnsi" w:cstheme="minorHAnsi"/>
          <w:i/>
        </w:rPr>
      </w:pPr>
      <w:r w:rsidRPr="005F3782">
        <w:rPr>
          <w:rFonts w:asciiTheme="minorHAnsi" w:hAnsiTheme="minorHAnsi" w:cstheme="minorHAnsi"/>
          <w:i/>
        </w:rPr>
        <w:t>Nie dotyczy</w:t>
      </w:r>
    </w:p>
    <w:p w:rsidR="00534F79" w:rsidRPr="005F3782" w:rsidRDefault="00534F79" w:rsidP="005F378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Pozostałe działania.</w:t>
      </w:r>
    </w:p>
    <w:p w:rsidR="00534F79" w:rsidRPr="005F3782" w:rsidRDefault="00534F79" w:rsidP="005F3782">
      <w:pPr>
        <w:ind w:left="360"/>
        <w:rPr>
          <w:rFonts w:asciiTheme="minorHAnsi" w:hAnsiTheme="minorHAnsi" w:cstheme="minorHAnsi"/>
          <w:i/>
        </w:rPr>
      </w:pPr>
      <w:r w:rsidRPr="005F3782">
        <w:rPr>
          <w:rFonts w:asciiTheme="minorHAnsi" w:hAnsiTheme="minorHAnsi" w:cstheme="minorHAnsi"/>
          <w:i/>
        </w:rPr>
        <w:t>Nie dotyczy</w:t>
      </w:r>
    </w:p>
    <w:p w:rsid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>Gorzkowice, dn.31.03.202</w:t>
      </w:r>
      <w:r w:rsidR="005F3782">
        <w:rPr>
          <w:rFonts w:asciiTheme="minorHAnsi" w:hAnsiTheme="minorHAnsi" w:cstheme="minorHAnsi"/>
        </w:rPr>
        <w:t>3r.</w:t>
      </w:r>
    </w:p>
    <w:p w:rsidR="00801DCF" w:rsidRPr="005F3782" w:rsidRDefault="00534F79" w:rsidP="005F3782">
      <w:pPr>
        <w:rPr>
          <w:rFonts w:asciiTheme="minorHAnsi" w:hAnsiTheme="minorHAnsi" w:cstheme="minorHAnsi"/>
        </w:rPr>
      </w:pPr>
      <w:r w:rsidRPr="005F3782">
        <w:rPr>
          <w:rFonts w:asciiTheme="minorHAnsi" w:hAnsiTheme="minorHAnsi" w:cstheme="minorHAnsi"/>
        </w:rPr>
        <w:t xml:space="preserve">Magdalena </w:t>
      </w:r>
      <w:proofErr w:type="spellStart"/>
      <w:r w:rsidRPr="005F3782">
        <w:rPr>
          <w:rFonts w:asciiTheme="minorHAnsi" w:hAnsiTheme="minorHAnsi" w:cstheme="minorHAnsi"/>
        </w:rPr>
        <w:t>Treścińska</w:t>
      </w:r>
      <w:proofErr w:type="spellEnd"/>
      <w:r w:rsidRPr="005F3782">
        <w:rPr>
          <w:rFonts w:asciiTheme="minorHAnsi" w:hAnsiTheme="minorHAnsi" w:cstheme="minorHAnsi"/>
        </w:rPr>
        <w:t>-Niemczyk</w:t>
      </w:r>
      <w:bookmarkStart w:id="0" w:name="_GoBack"/>
      <w:bookmarkEnd w:id="0"/>
    </w:p>
    <w:sectPr w:rsidR="00801DCF" w:rsidRPr="005F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B74"/>
    <w:multiLevelType w:val="hybridMultilevel"/>
    <w:tmpl w:val="F2BC9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B3B1E"/>
    <w:multiLevelType w:val="hybridMultilevel"/>
    <w:tmpl w:val="4C968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BA"/>
    <w:rsid w:val="00534F79"/>
    <w:rsid w:val="005F3782"/>
    <w:rsid w:val="00801DCF"/>
    <w:rsid w:val="00B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6A63"/>
  <w15:chartTrackingRefBased/>
  <w15:docId w15:val="{232FF2C6-47C6-4941-9DC0-011180EC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37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37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7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37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2025-03-21T09:13:00Z</dcterms:created>
  <dcterms:modified xsi:type="dcterms:W3CDTF">2025-03-21T09:13:00Z</dcterms:modified>
</cp:coreProperties>
</file>