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B1" w:rsidRPr="00E013B1" w:rsidRDefault="00E013B1" w:rsidP="00E013B1">
      <w:pPr>
        <w:pStyle w:val="Nagwek1"/>
        <w:spacing w:before="0"/>
        <w:rPr>
          <w:rFonts w:asciiTheme="minorHAnsi" w:eastAsiaTheme="minorHAnsi" w:hAnsiTheme="minorHAnsi" w:cstheme="minorHAnsi"/>
          <w:color w:val="auto"/>
          <w:sz w:val="56"/>
          <w:szCs w:val="56"/>
        </w:rPr>
      </w:pPr>
      <w:r w:rsidRPr="00E013B1">
        <w:rPr>
          <w:rFonts w:asciiTheme="minorHAnsi" w:hAnsiTheme="minorHAnsi" w:cstheme="minorHAnsi"/>
          <w:color w:val="auto"/>
          <w:sz w:val="56"/>
          <w:szCs w:val="56"/>
        </w:rPr>
        <w:t>UCHWAŁA NR 13 /2024/2025</w:t>
      </w:r>
    </w:p>
    <w:p w:rsidR="00E013B1" w:rsidRPr="00E013B1" w:rsidRDefault="00E013B1" w:rsidP="00E013B1">
      <w:pPr>
        <w:pStyle w:val="Nagwek2"/>
        <w:spacing w:before="0"/>
        <w:rPr>
          <w:rFonts w:asciiTheme="minorHAnsi" w:hAnsiTheme="minorHAnsi" w:cstheme="minorHAnsi"/>
          <w:color w:val="auto"/>
          <w:sz w:val="36"/>
          <w:szCs w:val="36"/>
        </w:rPr>
      </w:pPr>
      <w:r w:rsidRPr="00E013B1">
        <w:rPr>
          <w:rFonts w:asciiTheme="minorHAnsi" w:hAnsiTheme="minorHAnsi" w:cstheme="minorHAnsi"/>
          <w:color w:val="auto"/>
          <w:sz w:val="36"/>
          <w:szCs w:val="36"/>
        </w:rPr>
        <w:t xml:space="preserve">Rady Pedagogicznej Szkoły Podstawowej w Gorzkowicach </w:t>
      </w:r>
      <w:r w:rsidRPr="00E013B1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>z dn. 19 listopada 2024r.</w:t>
      </w:r>
      <w:r w:rsidRPr="00E013B1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Pr="00E013B1">
        <w:rPr>
          <w:rFonts w:asciiTheme="minorHAnsi" w:hAnsiTheme="minorHAnsi" w:cstheme="minorHAnsi"/>
          <w:color w:val="auto"/>
          <w:sz w:val="36"/>
          <w:szCs w:val="36"/>
        </w:rPr>
        <w:t xml:space="preserve">w sprawie ustalenia szczegółowych </w:t>
      </w:r>
      <w:r w:rsidRPr="00E013B1">
        <w:rPr>
          <w:rStyle w:val="markedcontent"/>
          <w:rFonts w:asciiTheme="minorHAnsi" w:hAnsiTheme="minorHAnsi" w:cstheme="minorHAnsi"/>
          <w:color w:val="auto"/>
          <w:sz w:val="36"/>
          <w:szCs w:val="36"/>
        </w:rPr>
        <w:t>sposobów dostosowania warunków i form</w:t>
      </w:r>
      <w:r w:rsidRPr="00E013B1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Pr="00E013B1">
        <w:rPr>
          <w:rStyle w:val="markedcontent"/>
          <w:rFonts w:asciiTheme="minorHAnsi" w:hAnsiTheme="minorHAnsi" w:cstheme="minorHAnsi"/>
          <w:color w:val="auto"/>
          <w:sz w:val="36"/>
          <w:szCs w:val="36"/>
        </w:rPr>
        <w:t>przeprowadzania egzaminu ósmoklasisty w roku szkolnym 2024/2025.</w:t>
      </w:r>
    </w:p>
    <w:p w:rsidR="00E013B1" w:rsidRPr="00E013B1" w:rsidRDefault="00E013B1" w:rsidP="00E013B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013B1">
        <w:rPr>
          <w:rFonts w:cstheme="minorHAnsi"/>
          <w:sz w:val="24"/>
          <w:szCs w:val="24"/>
        </w:rPr>
        <w:t>Na podstawie</w:t>
      </w:r>
      <w:r w:rsidRPr="00E013B1">
        <w:rPr>
          <w:rFonts w:cstheme="minorHAnsi"/>
          <w:i/>
          <w:sz w:val="24"/>
          <w:szCs w:val="24"/>
        </w:rPr>
        <w:t xml:space="preserve"> </w:t>
      </w:r>
      <w:hyperlink r:id="rId4" w:anchor="c_0_k_0_t_0_d_0_r_3b_o_0_a_44zzr_u_6_p_0_l_0_i_0" w:tgtFrame="_blank" w:tooltip="Ustawa z 7 września 1991 r. o systemie oświaty (tekst jedn.: Dz.U. z 2020 r., poz. 1327)" w:history="1">
        <w:r w:rsidRPr="00E013B1">
          <w:rPr>
            <w:rStyle w:val="Hipercze"/>
            <w:rFonts w:eastAsia="Times New Roman" w:cstheme="minorHAnsi"/>
            <w:color w:val="000000" w:themeColor="text1"/>
            <w:sz w:val="24"/>
            <w:szCs w:val="24"/>
            <w:u w:val="none"/>
            <w:lang w:eastAsia="pl-PL"/>
          </w:rPr>
          <w:t>Ustawy z 7 wrześ</w:t>
        </w:r>
        <w:r>
          <w:rPr>
            <w:rStyle w:val="Hipercze"/>
            <w:rFonts w:eastAsia="Times New Roman" w:cstheme="minorHAnsi"/>
            <w:color w:val="000000" w:themeColor="text1"/>
            <w:sz w:val="24"/>
            <w:szCs w:val="24"/>
            <w:u w:val="none"/>
            <w:lang w:eastAsia="pl-PL"/>
          </w:rPr>
          <w:t xml:space="preserve">nia 1991 r. o systemie oświaty </w:t>
        </w:r>
        <w:r w:rsidRPr="00E013B1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(Dz. U. z 2024 r. poz. 750</w:t>
        </w:r>
        <w:r w:rsidRPr="00E013B1">
          <w:rPr>
            <w:rStyle w:val="Hipercze"/>
            <w:rFonts w:eastAsia="Times New Roman" w:cstheme="minorHAnsi"/>
            <w:color w:val="000000" w:themeColor="text1"/>
            <w:sz w:val="24"/>
            <w:szCs w:val="24"/>
            <w:u w:val="none"/>
            <w:lang w:eastAsia="pl-PL"/>
          </w:rPr>
          <w:t xml:space="preserve">) - art. 44zzr </w:t>
        </w:r>
      </w:hyperlink>
      <w:r w:rsidRPr="00E01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hyperlink r:id="rId5" w:tgtFrame="_blank" w:tooltip="Rozporządzenie Ministra Edukacji Narodowej z dnia 1 sierpnia 2017 r. w sprawie szczegółowych warunków i sposobu przeprowadzania egzaminu ósmoklasisty (tekst jedn.: Dz.U. z 2020 r., poz. 1361)" w:history="1">
        <w:r w:rsidRPr="00E013B1">
          <w:rPr>
            <w:rStyle w:val="Hipercze"/>
            <w:rFonts w:eastAsia="Times New Roman" w:cstheme="minorHAnsi"/>
            <w:color w:val="000000" w:themeColor="text1"/>
            <w:sz w:val="24"/>
            <w:szCs w:val="24"/>
            <w:u w:val="none"/>
            <w:lang w:eastAsia="pl-PL"/>
          </w:rPr>
          <w:t>Rozporządzenia Ministra Edukacji Narodowej z 2 sierpnia 2022 r. w sprawie szczegółowych warunków i sposobu przeprowadzania egzaminu ósmoklasisty (Dz.U. z 2022r. poz. 1636)</w:t>
        </w:r>
      </w:hyperlink>
      <w:r w:rsidRPr="00E013B1">
        <w:rPr>
          <w:rFonts w:cstheme="minorHAnsi"/>
          <w:sz w:val="24"/>
          <w:szCs w:val="24"/>
        </w:rPr>
        <w:t xml:space="preserve"> oraz Rozporządzenia Ministra Edukacji z 22 lipca 2024r. zmieniającego rozporządzenie w sprawie szczegółowych warunków i sposobu przeprow</w:t>
      </w:r>
      <w:r>
        <w:rPr>
          <w:rFonts w:cstheme="minorHAnsi"/>
          <w:sz w:val="24"/>
          <w:szCs w:val="24"/>
        </w:rPr>
        <w:t>adzenia egzaminu ósmoklasisty (</w:t>
      </w:r>
      <w:r w:rsidRPr="00E013B1">
        <w:rPr>
          <w:rFonts w:cstheme="minorHAnsi"/>
          <w:sz w:val="24"/>
          <w:szCs w:val="24"/>
        </w:rPr>
        <w:t>Dz.U. 2024, poz. 1107)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hyperlink r:id="rId6" w:tgtFrame="_blank" w:history="1">
        <w:r w:rsidRPr="00E013B1">
          <w:rPr>
            <w:rStyle w:val="Hipercze"/>
            <w:rFonts w:eastAsia="Times New Roman" w:cstheme="minorHAnsi"/>
            <w:color w:val="000000" w:themeColor="text1"/>
            <w:sz w:val="24"/>
            <w:szCs w:val="24"/>
            <w:u w:val="none"/>
            <w:lang w:eastAsia="pl-PL"/>
          </w:rPr>
          <w:t>Komunikatu Dyrektora Centralnej Komisji Egzaminacyjnej z 20</w:t>
        </w:r>
        <w:r w:rsidRPr="00E013B1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 xml:space="preserve"> sierpnia 2024r.</w:t>
        </w:r>
        <w:r w:rsidRPr="00E013B1">
          <w:rPr>
            <w:rStyle w:val="Hipercze"/>
            <w:rFonts w:eastAsia="Times New Roman" w:cstheme="minorHAnsi"/>
            <w:color w:val="000000" w:themeColor="text1"/>
            <w:sz w:val="24"/>
            <w:szCs w:val="24"/>
            <w:u w:val="none"/>
            <w:lang w:eastAsia="pl-PL"/>
          </w:rPr>
          <w:t xml:space="preserve"> w sprawie szczegółowych sposobów dostosowania warunków i form przeprowadzania egzaminu ósmoklasisty w roku szkolnym 2024/202</w:t>
        </w:r>
      </w:hyperlink>
      <w:r w:rsidRPr="00E013B1">
        <w:rPr>
          <w:rFonts w:cstheme="minorHAnsi"/>
          <w:sz w:val="24"/>
          <w:szCs w:val="24"/>
        </w:rPr>
        <w:t>5</w:t>
      </w:r>
      <w:r w:rsidRPr="00E01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uchwala się , co następuje:</w:t>
      </w:r>
    </w:p>
    <w:p w:rsidR="00E013B1" w:rsidRPr="00E013B1" w:rsidRDefault="00E013B1" w:rsidP="00E013B1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E013B1">
        <w:rPr>
          <w:rFonts w:cstheme="minorHAnsi"/>
          <w:bCs/>
          <w:color w:val="000000"/>
          <w:sz w:val="24"/>
          <w:szCs w:val="24"/>
        </w:rPr>
        <w:t>§ 1.</w:t>
      </w:r>
    </w:p>
    <w:p w:rsidR="00E013B1" w:rsidRPr="00E013B1" w:rsidRDefault="00E013B1" w:rsidP="00E013B1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E013B1">
        <w:rPr>
          <w:rFonts w:cstheme="minorHAnsi"/>
          <w:bCs/>
          <w:color w:val="000000"/>
          <w:sz w:val="24"/>
          <w:szCs w:val="24"/>
        </w:rPr>
        <w:t>Rada Pedagogiczna ustala szczegółowe sposoby dostosowania warunków i form przeprowadzania egzaminu ósmoklasisty do potrzeb edukacyjnych i możliwości psychofizycznych uczniów Szkoły Podstawowej w Gorzkowicach w roku szkolnym 2024/2025.</w:t>
      </w:r>
    </w:p>
    <w:p w:rsidR="00E013B1" w:rsidRPr="00E013B1" w:rsidRDefault="00E013B1" w:rsidP="00E013B1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E013B1">
        <w:rPr>
          <w:rFonts w:cstheme="minorHAnsi"/>
          <w:bCs/>
          <w:color w:val="000000"/>
          <w:sz w:val="24"/>
          <w:szCs w:val="24"/>
        </w:rPr>
        <w:t>§ 2.</w:t>
      </w:r>
    </w:p>
    <w:p w:rsidR="00E013B1" w:rsidRPr="00E013B1" w:rsidRDefault="00E013B1" w:rsidP="00E013B1">
      <w:pPr>
        <w:spacing w:after="0" w:line="240" w:lineRule="auto"/>
        <w:rPr>
          <w:rStyle w:val="markedcontent"/>
          <w:rFonts w:cstheme="minorHAnsi"/>
        </w:rPr>
      </w:pPr>
      <w:r w:rsidRPr="00E013B1">
        <w:rPr>
          <w:rStyle w:val="markedcontent"/>
          <w:rFonts w:cstheme="minorHAnsi"/>
          <w:sz w:val="24"/>
          <w:szCs w:val="24"/>
        </w:rPr>
        <w:t>Wykaz warunków i form przeprowadzania egzaminu ósmoklasisty w roku szkolnym 2024/2025 stanowi  załącznik nr 1 do niniejszej uchwały.</w:t>
      </w:r>
    </w:p>
    <w:p w:rsidR="00E013B1" w:rsidRPr="00E013B1" w:rsidRDefault="00E013B1" w:rsidP="00E013B1">
      <w:pPr>
        <w:spacing w:after="0" w:line="240" w:lineRule="auto"/>
        <w:rPr>
          <w:rFonts w:cstheme="minorHAnsi"/>
          <w:bCs/>
          <w:color w:val="000000"/>
        </w:rPr>
      </w:pPr>
      <w:r w:rsidRPr="00E013B1">
        <w:rPr>
          <w:rFonts w:cstheme="minorHAnsi"/>
          <w:bCs/>
          <w:color w:val="000000"/>
          <w:sz w:val="24"/>
          <w:szCs w:val="24"/>
        </w:rPr>
        <w:t>§ 3.</w:t>
      </w:r>
    </w:p>
    <w:p w:rsidR="00E013B1" w:rsidRPr="00E013B1" w:rsidRDefault="00E013B1" w:rsidP="00E013B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13B1">
        <w:rPr>
          <w:rFonts w:eastAsia="Times New Roman" w:cstheme="minorHAnsi"/>
          <w:sz w:val="24"/>
          <w:szCs w:val="24"/>
          <w:lang w:eastAsia="pl-PL"/>
        </w:rPr>
        <w:t>Wykonanie uchwały powierza się dyrektorowi szkoły.</w:t>
      </w:r>
    </w:p>
    <w:p w:rsidR="00E013B1" w:rsidRPr="00E013B1" w:rsidRDefault="00E013B1" w:rsidP="00E013B1">
      <w:pPr>
        <w:spacing w:after="0" w:line="240" w:lineRule="auto"/>
        <w:rPr>
          <w:rFonts w:eastAsia="Calibri" w:cstheme="minorHAnsi"/>
          <w:bCs/>
          <w:noProof/>
          <w:color w:val="000000"/>
          <w:sz w:val="24"/>
          <w:szCs w:val="24"/>
        </w:rPr>
      </w:pPr>
      <w:r w:rsidRPr="00E013B1">
        <w:rPr>
          <w:rFonts w:cstheme="minorHAnsi"/>
          <w:bCs/>
          <w:color w:val="000000"/>
          <w:sz w:val="24"/>
          <w:szCs w:val="24"/>
        </w:rPr>
        <w:t>§ 4.</w:t>
      </w:r>
    </w:p>
    <w:p w:rsidR="00E013B1" w:rsidRPr="00E013B1" w:rsidRDefault="00E013B1" w:rsidP="00E013B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13B1">
        <w:rPr>
          <w:rFonts w:eastAsia="Times New Roman" w:cstheme="minorHAnsi"/>
          <w:sz w:val="24"/>
          <w:szCs w:val="24"/>
          <w:lang w:eastAsia="pl-PL"/>
        </w:rPr>
        <w:t>Uchwała wcho</w:t>
      </w:r>
      <w:r>
        <w:rPr>
          <w:rFonts w:eastAsia="Times New Roman" w:cstheme="minorHAnsi"/>
          <w:sz w:val="24"/>
          <w:szCs w:val="24"/>
          <w:lang w:eastAsia="pl-PL"/>
        </w:rPr>
        <w:t>dzi w życie z dniem uchwalenia.</w:t>
      </w:r>
    </w:p>
    <w:p w:rsidR="00E013B1" w:rsidRPr="00E013B1" w:rsidRDefault="00E013B1" w:rsidP="00E013B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013B1">
        <w:rPr>
          <w:rFonts w:cstheme="minorHAnsi"/>
          <w:color w:val="000000"/>
          <w:sz w:val="24"/>
          <w:szCs w:val="24"/>
        </w:rPr>
        <w:t xml:space="preserve">Magdalena </w:t>
      </w:r>
      <w:proofErr w:type="spellStart"/>
      <w:r w:rsidRPr="00E013B1">
        <w:rPr>
          <w:rFonts w:cstheme="minorHAnsi"/>
          <w:color w:val="000000"/>
          <w:sz w:val="24"/>
          <w:szCs w:val="24"/>
        </w:rPr>
        <w:t>Treścińska</w:t>
      </w:r>
      <w:proofErr w:type="spellEnd"/>
      <w:r w:rsidRPr="00E013B1">
        <w:rPr>
          <w:rFonts w:cstheme="minorHAnsi"/>
          <w:color w:val="000000"/>
          <w:sz w:val="24"/>
          <w:szCs w:val="24"/>
        </w:rPr>
        <w:t>-Niemczyk</w:t>
      </w:r>
    </w:p>
    <w:p w:rsidR="00E013B1" w:rsidRPr="00E013B1" w:rsidRDefault="00E013B1" w:rsidP="00E013B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013B1">
        <w:rPr>
          <w:rFonts w:cstheme="minorHAnsi"/>
          <w:color w:val="000000"/>
          <w:sz w:val="24"/>
          <w:szCs w:val="24"/>
        </w:rPr>
        <w:t>Pr</w:t>
      </w:r>
      <w:r>
        <w:rPr>
          <w:rFonts w:cstheme="minorHAnsi"/>
          <w:color w:val="000000"/>
          <w:sz w:val="24"/>
          <w:szCs w:val="24"/>
        </w:rPr>
        <w:t>zewodniczący Rady Pedagogicznej</w:t>
      </w:r>
      <w:bookmarkStart w:id="0" w:name="_GoBack"/>
      <w:bookmarkEnd w:id="0"/>
    </w:p>
    <w:sectPr w:rsidR="00E013B1" w:rsidRPr="00E0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B1"/>
    <w:rsid w:val="00B87250"/>
    <w:rsid w:val="00E0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1DB6"/>
  <w15:chartTrackingRefBased/>
  <w15:docId w15:val="{6B7DB157-43CB-42DA-84E8-72BDA9B3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3B1"/>
    <w:pPr>
      <w:spacing w:line="252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1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13B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013B1"/>
  </w:style>
  <w:style w:type="character" w:customStyle="1" w:styleId="Nagwek1Znak">
    <w:name w:val="Nagłówek 1 Znak"/>
    <w:basedOn w:val="Domylnaczcionkaakapitu"/>
    <w:link w:val="Nagwek1"/>
    <w:uiPriority w:val="9"/>
    <w:rsid w:val="00E013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13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ke.gov.pl/images/_KOMUNIKATY/20200820%20E8%20Komunikat%20o%20dostosowaniach.pdf" TargetMode="External"/><Relationship Id="rId5" Type="http://schemas.openxmlformats.org/officeDocument/2006/relationships/hyperlink" Target="https://www.portaloswiatowy.pl/ksztalcenie-i-wychowanie/rozporzadzenie-ministra-edukacji-narodowej-z-dnia-1-sierpnia-2017-r.-w-sprawie-szczegolowych-warunkow-i-sposobu-przeprowadzania-egzaminu-osmoklasisty-tekst-jedn.-dz.u.-z-2020-r.-poz.-1361-14525.html" TargetMode="External"/><Relationship Id="rId4" Type="http://schemas.openxmlformats.org/officeDocument/2006/relationships/hyperlink" Target="https://www.portaloswiatowy.pl/finanse-i-rachunkowosc/ustawa-z-7-wrzesnia-1991-r.-o-systemie-oswiaty-tekst-jedn.-dz.u.-z-2020-r.-poz.-1327-100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2025-01-09T10:09:00Z</dcterms:created>
  <dcterms:modified xsi:type="dcterms:W3CDTF">2025-01-09T10:14:00Z</dcterms:modified>
</cp:coreProperties>
</file>